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F3A6" w14:textId="2E9C0472" w:rsidR="00DD31C2" w:rsidRDefault="00DD31C2" w:rsidP="00DD31C2">
      <w:pPr>
        <w:pStyle w:val="a3"/>
        <w:rPr>
          <w:rFonts w:ascii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DD31C2"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E76E5E2" wp14:editId="72D726DE">
            <wp:simplePos x="0" y="0"/>
            <wp:positionH relativeFrom="column">
              <wp:posOffset>-46355</wp:posOffset>
            </wp:positionH>
            <wp:positionV relativeFrom="paragraph">
              <wp:posOffset>229870</wp:posOffset>
            </wp:positionV>
            <wp:extent cx="2881630" cy="4343400"/>
            <wp:effectExtent l="0" t="0" r="0" b="0"/>
            <wp:wrapTight wrapText="bothSides">
              <wp:wrapPolygon edited="0">
                <wp:start x="0" y="0"/>
                <wp:lineTo x="0" y="21505"/>
                <wp:lineTo x="21419" y="21505"/>
                <wp:lineTo x="214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0" t="6452" r="5042"/>
                    <a:stretch/>
                  </pic:blipFill>
                  <pic:spPr bwMode="auto">
                    <a:xfrm>
                      <a:off x="0" y="0"/>
                      <a:ext cx="288163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0DE30" w14:textId="50963C81" w:rsidR="004D44C1" w:rsidRPr="00DD31C2" w:rsidRDefault="00DD31C2" w:rsidP="00DD31C2">
      <w:pPr>
        <w:pStyle w:val="a3"/>
        <w:rPr>
          <w:rFonts w:ascii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DD31C2">
        <w:rPr>
          <w:rFonts w:ascii="Times New Roman" w:hAnsi="Times New Roman" w:cs="Times New Roman"/>
          <w:b/>
          <w:bCs/>
          <w:color w:val="C00000"/>
          <w:sz w:val="36"/>
          <w:szCs w:val="36"/>
          <w:lang w:eastAsia="ru-RU"/>
        </w:rPr>
        <w:t>ВСЕМИРНЫЙ ДЕНЬ БЕЗОПАСНОСТИ ПАЦИЕНТОВ 2020 Г.</w:t>
      </w:r>
    </w:p>
    <w:p w14:paraId="353968FB" w14:textId="585944E6" w:rsidR="004D44C1" w:rsidRPr="00DD31C2" w:rsidRDefault="004D44C1" w:rsidP="004D44C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Всемирная организация здравоохранения, международные партнеры и все страны отметят Всемирный день безопасности пациентов 17 сентября 2020 г. </w:t>
      </w:r>
    </w:p>
    <w:p w14:paraId="767D3A43" w14:textId="0F01E67C" w:rsidR="004D44C1" w:rsidRPr="00DD31C2" w:rsidRDefault="004D44C1" w:rsidP="004D44C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Всемирный день безопасности пациентов был учрежден Всемирной ассамблеи здравоохранения в мае 2019 г.</w:t>
      </w:r>
      <w:r w:rsidR="00DD31C2"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</w:t>
      </w:r>
    </w:p>
    <w:p w14:paraId="3D311310" w14:textId="77777777" w:rsidR="004D44C1" w:rsidRPr="00DD31C2" w:rsidRDefault="004D44C1" w:rsidP="004D44C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Общие цели Всемирного дня безопасности пациентов заключаются в том, чтобы расширить понимание проблемы обеспечения безопасности пациентов во всем мире, повысить уровень участия общественности в обеспечении безопасности медицинской помощи и способствовать активизации действий, направленных на повышение безопасности пациентов и снижение вреда для пациентов во всем мире. В основе проведения Всемирного дня безопасности пациентов лежит основополагающий принцип медицины — прежде всего, не навреди. </w:t>
      </w:r>
    </w:p>
    <w:p w14:paraId="1EB532A4" w14:textId="77777777" w:rsidR="004D44C1" w:rsidRPr="00DD31C2" w:rsidRDefault="004D44C1" w:rsidP="004D44C1">
      <w:pPr>
        <w:spacing w:after="0" w:line="240" w:lineRule="auto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Пандемия COVID-19 в настоящее время является одной из самых серьезных проблем и угроз, с которыми сталкивается мир и человечество, а здравоохранение переживает свой самый большой кризис в области обеспечения безопасности пациентов за всю историю! </w:t>
      </w:r>
    </w:p>
    <w:p w14:paraId="286491A6" w14:textId="77777777" w:rsidR="004D44C1" w:rsidRPr="00DD31C2" w:rsidRDefault="004D44C1" w:rsidP="004D44C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Пандемия оказывает беспрецедентное давление на системы здравоохранения во всем мире. Системы здравоохранения могут функционировать только при наличии медицинских работников, и для предоставления безопасной медицинской помощи пациентам крайне важно наличие компетентного, квалифицированного и заинтересованного медицинского персонала.</w:t>
      </w:r>
    </w:p>
    <w:p w14:paraId="35345F81" w14:textId="77777777" w:rsidR="004D44C1" w:rsidRPr="00DD31C2" w:rsidRDefault="004D44C1" w:rsidP="004D44C1">
      <w:pPr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Цели Всемирного дня безопасности пациентов 2020 г.:</w:t>
      </w:r>
    </w:p>
    <w:p w14:paraId="3540954E" w14:textId="77777777" w:rsidR="004D44C1" w:rsidRPr="00DD31C2" w:rsidRDefault="004D44C1" w:rsidP="004D44C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Повышение уровня информированности о важном значении безопасности медицинских работников и ее взаимосвязи с безопасностью пациентов во всем мире</w:t>
      </w:r>
    </w:p>
    <w:p w14:paraId="09ACA915" w14:textId="77777777" w:rsidR="004D44C1" w:rsidRPr="00DD31C2" w:rsidRDefault="004D44C1" w:rsidP="004D44C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Обеспечение участия большого числа заинтересованных сторон и принятие комплексных стратегий для повышения безопасности медицинских работников и пациентов</w:t>
      </w:r>
    </w:p>
    <w:p w14:paraId="3FDF32A4" w14:textId="77777777" w:rsidR="004D44C1" w:rsidRPr="00DD31C2" w:rsidRDefault="004D44C1" w:rsidP="004D44C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Принятие безотлагательных и долгосрочных мер всеми заинтересованными сторонами, которые признают важное значение безопасности  медицинских </w:t>
      </w: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lastRenderedPageBreak/>
        <w:t>работников в качестве одной из основных задач в области обеспечения безопасности пациентов и предпринимают усилия для ее решения</w:t>
      </w:r>
    </w:p>
    <w:p w14:paraId="70A69744" w14:textId="77777777" w:rsidR="004D44C1" w:rsidRPr="00DD31C2" w:rsidRDefault="004D44C1" w:rsidP="004D44C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Обеспечение должного признания самоотверженной и напряженной работы медицинских работников, особенно в рамках нынешней борьбы с COVID-19</w:t>
      </w:r>
    </w:p>
    <w:p w14:paraId="4205F5CD" w14:textId="77777777" w:rsidR="004D44C1" w:rsidRPr="00DD31C2" w:rsidRDefault="004D44C1" w:rsidP="004D44C1">
      <w:pPr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Призыв к действиям</w:t>
      </w:r>
    </w:p>
    <w:p w14:paraId="79B39B1A" w14:textId="77777777" w:rsidR="004D44C1" w:rsidRPr="00DD31C2" w:rsidRDefault="004D44C1" w:rsidP="004D44C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ВОЗ призывает все заинтересованные стороны </w:t>
      </w:r>
      <w:r w:rsidRPr="00DD31C2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«Высказываться в поддержку безопасности медработников!»</w:t>
      </w: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 </w:t>
      </w:r>
    </w:p>
    <w:p w14:paraId="7A522848" w14:textId="77777777" w:rsidR="004D44C1" w:rsidRPr="00DD31C2" w:rsidRDefault="004D44C1" w:rsidP="004D44C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Пандемия COVID-19 выявила огромные проблемы, с котор</w:t>
      </w:r>
      <w:bookmarkStart w:id="0" w:name="_GoBack"/>
      <w:bookmarkEnd w:id="0"/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ыми в настоящее время сталкиваются медицинские работники во всем мире. Работа в стрессовых условиях усиливает риски для безопасности медработников, включая инфицирование и распространение заболеваний в медицинских учреждениях, ограниченный доступ к средствам индивидуальной защиты и другим мерам профилактики инфекций и инфекционного контроля, а также совершение ошибок, которые могут нанести вред пациентам и медицинским работникам. Во многих странах медицинские работники сталкиваются с возросшей опасностью инфицирования, насилия, несчастных случаев, стигматизации, болезней и смерти.</w:t>
      </w:r>
    </w:p>
    <w:p w14:paraId="3CE04B77" w14:textId="77777777" w:rsidR="004D44C1" w:rsidRPr="00DD31C2" w:rsidRDefault="004D44C1" w:rsidP="004D44C1">
      <w:pPr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Подсветка памятников оранжевым цветом</w:t>
      </w:r>
    </w:p>
    <w:p w14:paraId="03BBF112" w14:textId="77777777" w:rsidR="004D44C1" w:rsidRPr="00DD31C2" w:rsidRDefault="004D44C1" w:rsidP="004D44C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 эти беспрецедентные времена ВОЗ планирует в ознаменование этого дня провести ряд виртуальных и других мероприятий в сентябре. Отличительной особенностью этой глобальной кампании </w:t>
      </w:r>
      <w:r w:rsidRPr="00DD31C2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является подсветка известных памятников, достопримечательностей и общественных мест оранжевым цветом </w:t>
      </w:r>
      <w:r w:rsidRPr="00DD31C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 сотрудничестве с местными властями. Это явится также знаком уважения и благодарности всем медицинским работникам.</w:t>
      </w:r>
    </w:p>
    <w:p w14:paraId="446F61F6" w14:textId="77777777" w:rsidR="00A90F39" w:rsidRPr="00DD31C2" w:rsidRDefault="00A90F39">
      <w:pPr>
        <w:rPr>
          <w:rFonts w:ascii="Times New Roman" w:hAnsi="Times New Roman" w:cs="Times New Roman"/>
          <w:sz w:val="28"/>
          <w:szCs w:val="28"/>
        </w:rPr>
      </w:pPr>
    </w:p>
    <w:sectPr w:rsidR="00A90F39" w:rsidRPr="00DD31C2" w:rsidSect="00984DEB">
      <w:pgSz w:w="11906" w:h="16838"/>
      <w:pgMar w:top="142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703"/>
    <w:multiLevelType w:val="multilevel"/>
    <w:tmpl w:val="1A2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47FC7"/>
    <w:multiLevelType w:val="multilevel"/>
    <w:tmpl w:val="A02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E7"/>
    <w:rsid w:val="000023E5"/>
    <w:rsid w:val="000044F6"/>
    <w:rsid w:val="00027A66"/>
    <w:rsid w:val="00052E40"/>
    <w:rsid w:val="0006097B"/>
    <w:rsid w:val="000B4128"/>
    <w:rsid w:val="000D1435"/>
    <w:rsid w:val="000D33E7"/>
    <w:rsid w:val="000E7528"/>
    <w:rsid w:val="000F35FB"/>
    <w:rsid w:val="001010ED"/>
    <w:rsid w:val="001337AD"/>
    <w:rsid w:val="00165A6F"/>
    <w:rsid w:val="00180276"/>
    <w:rsid w:val="00190E56"/>
    <w:rsid w:val="001971FB"/>
    <w:rsid w:val="001B3066"/>
    <w:rsid w:val="001D69BB"/>
    <w:rsid w:val="001F4B43"/>
    <w:rsid w:val="002179F8"/>
    <w:rsid w:val="0026165C"/>
    <w:rsid w:val="002A29DF"/>
    <w:rsid w:val="002E38DB"/>
    <w:rsid w:val="002F1F88"/>
    <w:rsid w:val="002F70AA"/>
    <w:rsid w:val="00316779"/>
    <w:rsid w:val="003255D9"/>
    <w:rsid w:val="003452ED"/>
    <w:rsid w:val="003543E3"/>
    <w:rsid w:val="00355560"/>
    <w:rsid w:val="003576B5"/>
    <w:rsid w:val="0039290D"/>
    <w:rsid w:val="00392C1B"/>
    <w:rsid w:val="003A708D"/>
    <w:rsid w:val="003C7CF3"/>
    <w:rsid w:val="003D116C"/>
    <w:rsid w:val="003D2618"/>
    <w:rsid w:val="003E2CFB"/>
    <w:rsid w:val="003E67F6"/>
    <w:rsid w:val="003E6E78"/>
    <w:rsid w:val="00414749"/>
    <w:rsid w:val="00415DE1"/>
    <w:rsid w:val="004235C7"/>
    <w:rsid w:val="00435CE6"/>
    <w:rsid w:val="004476CC"/>
    <w:rsid w:val="00470E89"/>
    <w:rsid w:val="00471574"/>
    <w:rsid w:val="004956A0"/>
    <w:rsid w:val="004C7C9B"/>
    <w:rsid w:val="004C7FE6"/>
    <w:rsid w:val="004D44C1"/>
    <w:rsid w:val="004E411A"/>
    <w:rsid w:val="00503DCC"/>
    <w:rsid w:val="00504C61"/>
    <w:rsid w:val="00511635"/>
    <w:rsid w:val="005200E3"/>
    <w:rsid w:val="00556207"/>
    <w:rsid w:val="00585F1B"/>
    <w:rsid w:val="00594F07"/>
    <w:rsid w:val="005A6E94"/>
    <w:rsid w:val="005B12EC"/>
    <w:rsid w:val="005B15B1"/>
    <w:rsid w:val="005F3230"/>
    <w:rsid w:val="006255BA"/>
    <w:rsid w:val="0063484B"/>
    <w:rsid w:val="00635BC4"/>
    <w:rsid w:val="006746A9"/>
    <w:rsid w:val="00681A25"/>
    <w:rsid w:val="006B153F"/>
    <w:rsid w:val="006C27F2"/>
    <w:rsid w:val="00731B54"/>
    <w:rsid w:val="00750F92"/>
    <w:rsid w:val="00776CF4"/>
    <w:rsid w:val="00787BD5"/>
    <w:rsid w:val="0079752C"/>
    <w:rsid w:val="007A06B7"/>
    <w:rsid w:val="007B3B92"/>
    <w:rsid w:val="007B633C"/>
    <w:rsid w:val="008026E7"/>
    <w:rsid w:val="00815A11"/>
    <w:rsid w:val="00822828"/>
    <w:rsid w:val="00825F29"/>
    <w:rsid w:val="00836171"/>
    <w:rsid w:val="008573A7"/>
    <w:rsid w:val="008E4816"/>
    <w:rsid w:val="009046BD"/>
    <w:rsid w:val="009075DB"/>
    <w:rsid w:val="0094569B"/>
    <w:rsid w:val="00962042"/>
    <w:rsid w:val="00984DEB"/>
    <w:rsid w:val="00985785"/>
    <w:rsid w:val="009A0F60"/>
    <w:rsid w:val="009B2307"/>
    <w:rsid w:val="009C2252"/>
    <w:rsid w:val="009D2A28"/>
    <w:rsid w:val="009F5644"/>
    <w:rsid w:val="009F6649"/>
    <w:rsid w:val="00A11656"/>
    <w:rsid w:val="00A22FD8"/>
    <w:rsid w:val="00A25524"/>
    <w:rsid w:val="00A35AF7"/>
    <w:rsid w:val="00A4229B"/>
    <w:rsid w:val="00A42A0D"/>
    <w:rsid w:val="00A61068"/>
    <w:rsid w:val="00A63DA0"/>
    <w:rsid w:val="00A6583A"/>
    <w:rsid w:val="00A90F39"/>
    <w:rsid w:val="00AF6AEF"/>
    <w:rsid w:val="00B055A8"/>
    <w:rsid w:val="00B411AE"/>
    <w:rsid w:val="00B53EB4"/>
    <w:rsid w:val="00B60BB4"/>
    <w:rsid w:val="00B718C2"/>
    <w:rsid w:val="00B803D2"/>
    <w:rsid w:val="00B95673"/>
    <w:rsid w:val="00BD5607"/>
    <w:rsid w:val="00BE48C7"/>
    <w:rsid w:val="00BF16AD"/>
    <w:rsid w:val="00BF4D07"/>
    <w:rsid w:val="00C25640"/>
    <w:rsid w:val="00C41F85"/>
    <w:rsid w:val="00C454BF"/>
    <w:rsid w:val="00C50BE1"/>
    <w:rsid w:val="00C60A7E"/>
    <w:rsid w:val="00C84D69"/>
    <w:rsid w:val="00CF310A"/>
    <w:rsid w:val="00CF5973"/>
    <w:rsid w:val="00CF74AA"/>
    <w:rsid w:val="00D03565"/>
    <w:rsid w:val="00D30349"/>
    <w:rsid w:val="00D400A4"/>
    <w:rsid w:val="00D47956"/>
    <w:rsid w:val="00D755CB"/>
    <w:rsid w:val="00D96E42"/>
    <w:rsid w:val="00DB0521"/>
    <w:rsid w:val="00DD31C2"/>
    <w:rsid w:val="00E1301A"/>
    <w:rsid w:val="00E15128"/>
    <w:rsid w:val="00E5785B"/>
    <w:rsid w:val="00E64C6E"/>
    <w:rsid w:val="00E7736E"/>
    <w:rsid w:val="00E90083"/>
    <w:rsid w:val="00E9114A"/>
    <w:rsid w:val="00E919DB"/>
    <w:rsid w:val="00EA152C"/>
    <w:rsid w:val="00EA1BD6"/>
    <w:rsid w:val="00EB0258"/>
    <w:rsid w:val="00EB3D9A"/>
    <w:rsid w:val="00EE621F"/>
    <w:rsid w:val="00EF7BB4"/>
    <w:rsid w:val="00F05CEE"/>
    <w:rsid w:val="00F1778C"/>
    <w:rsid w:val="00F47A8B"/>
    <w:rsid w:val="00F47F00"/>
    <w:rsid w:val="00F5191B"/>
    <w:rsid w:val="00F53C28"/>
    <w:rsid w:val="00F70C00"/>
    <w:rsid w:val="00F94EFD"/>
    <w:rsid w:val="00FA36DD"/>
    <w:rsid w:val="00FC1B1C"/>
    <w:rsid w:val="00FC4201"/>
    <w:rsid w:val="00FC50E8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9294B"/>
  <w15:chartTrackingRefBased/>
  <w15:docId w15:val="{22A5307B-B305-4716-9BA8-7C18884A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9442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81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4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2020-09-17T06:53:00Z</dcterms:created>
  <dcterms:modified xsi:type="dcterms:W3CDTF">2020-09-18T13:34:00Z</dcterms:modified>
</cp:coreProperties>
</file>