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5EB7" w14:textId="77777777" w:rsidR="00A20139" w:rsidRPr="00A20139" w:rsidRDefault="00A20139" w:rsidP="00A201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Минский городской клинический наркологический центр находится на ул. Ваупшасова, 59, кроме подросткового отделения, которое находится по адресу пр-т Газеты "Правда", 26/2;</w:t>
      </w:r>
    </w:p>
    <w:p w14:paraId="5AA94E46" w14:textId="77777777" w:rsidR="00A20139" w:rsidRPr="00A20139" w:rsidRDefault="00A20139" w:rsidP="00A201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</w:p>
    <w:p w14:paraId="2C2CAB52" w14:textId="77777777" w:rsidR="00A20139" w:rsidRPr="00A20139" w:rsidRDefault="00A20139" w:rsidP="00A201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ВЫДАЧА справок от нарколога и ВКК осуществляется по </w:t>
      </w:r>
      <w:proofErr w:type="gramStart"/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адресу:   </w:t>
      </w:r>
      <w:proofErr w:type="gramEnd"/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                    г. Минск, Ваупшасова, 59! (кроме несовершеннолетних);</w:t>
      </w:r>
    </w:p>
    <w:p w14:paraId="48B5451A" w14:textId="77777777" w:rsidR="00A20139" w:rsidRPr="00A20139" w:rsidRDefault="00A20139" w:rsidP="00A201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Выдача справок несовершеннолетним осуществляется по </w:t>
      </w:r>
      <w:proofErr w:type="gramStart"/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адресу:   </w:t>
      </w:r>
      <w:proofErr w:type="gramEnd"/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          г. Минск, пр-т Газеты "Правда", 26/2 в будние дни (кроме четверга) с 8:30 до 19:00, при себе иметь паспорт.</w:t>
      </w:r>
    </w:p>
    <w:p w14:paraId="6D28C7E4" w14:textId="77777777" w:rsidR="00A20139" w:rsidRPr="00A20139" w:rsidRDefault="00A20139" w:rsidP="00A201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Единый телефонный номер наркологической службы </w:t>
      </w:r>
      <w:proofErr w:type="spellStart"/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г.Минска</w:t>
      </w:r>
      <w:proofErr w:type="spellEnd"/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183, +37529 149-09-09, по этому телефонному номеру вы можете узнать: как принимает врач-нарколог, как получить справку о наличии/отсутствии наркологического учета, просто спросить </w:t>
      </w:r>
      <w:r w:rsidRPr="00A20139">
        <w:rPr>
          <w:rFonts w:ascii="Times New Roman" w:eastAsia="Cambria Math" w:hAnsi="Times New Roman" w:cs="Times New Roman"/>
          <w:i/>
          <w:iCs/>
          <w:color w:val="0000FF"/>
          <w:kern w:val="0"/>
          <w:sz w:val="28"/>
          <w:u w:val="single"/>
          <w:lang w:val="ru-RU" w:eastAsia="ar-SA"/>
          <w14:ligatures w14:val="none"/>
        </w:rPr>
        <w:t>https://gknd.by/o-dispansere/otdeleniya;</w:t>
      </w:r>
    </w:p>
    <w:p w14:paraId="508960AD" w14:textId="77777777" w:rsidR="00A20139" w:rsidRPr="00A20139" w:rsidRDefault="00A20139" w:rsidP="00A201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</w:pPr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Актуальная информация об оказании наркологической </w:t>
      </w:r>
      <w:proofErr w:type="gramStart"/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помощи  </w:t>
      </w:r>
      <w:proofErr w:type="spellStart"/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г.Минска</w:t>
      </w:r>
      <w:proofErr w:type="spellEnd"/>
      <w:proofErr w:type="gramEnd"/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по районам </w:t>
      </w:r>
      <w:proofErr w:type="spellStart"/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г.Минска</w:t>
      </w:r>
      <w:proofErr w:type="spellEnd"/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 размещена на сайте </w:t>
      </w:r>
      <w:bookmarkStart w:id="0" w:name="_Hlk196902230"/>
      <w:r w:rsidRPr="00A2013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 xml:space="preserve">Минского городского клинического наркологического центра </w:t>
      </w:r>
      <w:bookmarkEnd w:id="0"/>
      <w:r w:rsidRPr="00A20139">
        <w:rPr>
          <w:rFonts w:ascii="Times New Roman" w:eastAsia="Cambria Math" w:hAnsi="Times New Roman" w:cs="Times New Roman"/>
          <w:i/>
          <w:iCs/>
          <w:color w:val="0000FF"/>
          <w:kern w:val="0"/>
          <w:sz w:val="28"/>
          <w:u w:val="single"/>
          <w:lang w:val="ru-RU" w:eastAsia="ar-SA"/>
          <w14:ligatures w14:val="none"/>
        </w:rPr>
        <w:t>https://gknd.by/info/narkologicheskaya-pomoshch.</w:t>
      </w:r>
    </w:p>
    <w:p w14:paraId="414EA796" w14:textId="77777777" w:rsidR="00A20139" w:rsidRPr="00A20139" w:rsidRDefault="00A20139" w:rsidP="00A20139">
      <w:pPr>
        <w:suppressAutoHyphens/>
        <w:spacing w:after="0" w:line="240" w:lineRule="auto"/>
        <w:ind w:firstLine="709"/>
        <w:jc w:val="both"/>
        <w:rPr>
          <w:rFonts w:ascii="Times New Roman" w:eastAsia="Cambria Math" w:hAnsi="Times New Roman" w:cs="Times New Roman"/>
          <w:i/>
          <w:iCs/>
          <w:kern w:val="0"/>
          <w:sz w:val="28"/>
          <w:lang w:val="ru-RU" w:eastAsia="ar-SA"/>
          <w14:ligatures w14:val="none"/>
        </w:rPr>
      </w:pPr>
      <w:r w:rsidRPr="00A20139">
        <w:rPr>
          <w:rFonts w:ascii="Times New Roman" w:eastAsia="Cambria Math" w:hAnsi="Times New Roman" w:cs="Times New Roman"/>
          <w:i/>
          <w:iCs/>
          <w:kern w:val="0"/>
          <w:sz w:val="28"/>
          <w:lang w:val="ru-RU" w:eastAsia="ar-SA"/>
          <w14:ligatures w14:val="none"/>
        </w:rPr>
        <w:t xml:space="preserve">Негосударственные общественные организации </w:t>
      </w:r>
      <w:proofErr w:type="spellStart"/>
      <w:r w:rsidRPr="00A20139">
        <w:rPr>
          <w:rFonts w:ascii="Times New Roman" w:eastAsia="Cambria Math" w:hAnsi="Times New Roman" w:cs="Times New Roman"/>
          <w:i/>
          <w:iCs/>
          <w:kern w:val="0"/>
          <w:sz w:val="28"/>
          <w:lang w:val="ru-RU" w:eastAsia="ar-SA"/>
          <w14:ligatures w14:val="none"/>
        </w:rPr>
        <w:t>г.Минска</w:t>
      </w:r>
      <w:proofErr w:type="spellEnd"/>
      <w:r w:rsidRPr="00A20139">
        <w:rPr>
          <w:rFonts w:ascii="Times New Roman" w:eastAsia="Cambria Math" w:hAnsi="Times New Roman" w:cs="Times New Roman"/>
          <w:i/>
          <w:iCs/>
          <w:kern w:val="0"/>
          <w:sz w:val="28"/>
          <w:lang w:val="ru-RU" w:eastAsia="ar-SA"/>
          <w14:ligatures w14:val="none"/>
        </w:rPr>
        <w:t>, содействующие добровольной социальной реабилитации потребителей алкоголя и потребителей психоактивных веществ</w:t>
      </w:r>
      <w:r w:rsidRPr="00A20139">
        <w:rPr>
          <w:rFonts w:ascii="Times New Roman" w:eastAsia="Cambria Math" w:hAnsi="Times New Roman" w:cs="Times New Roman"/>
          <w:kern w:val="0"/>
          <w:sz w:val="28"/>
          <w:lang w:val="ru-RU" w:eastAsia="ar-SA"/>
          <w14:ligatures w14:val="none"/>
        </w:rPr>
        <w:t xml:space="preserve"> (ссылка на сайт Минского городского клинического наркологического центра) </w:t>
      </w:r>
      <w:hyperlink r:id="rId4" w:history="1">
        <w:r w:rsidRPr="00A20139">
          <w:rPr>
            <w:rFonts w:ascii="Times New Roman" w:eastAsia="Cambria Math" w:hAnsi="Times New Roman" w:cs="Times New Roman"/>
            <w:i/>
            <w:iCs/>
            <w:color w:val="0000FF"/>
            <w:kern w:val="0"/>
            <w:sz w:val="28"/>
            <w:u w:val="single"/>
            <w:lang w:val="ru-RU" w:eastAsia="ar-SA"/>
            <w14:ligatures w14:val="none"/>
          </w:rPr>
          <w:t>https://gknd.by/info/obshchestvennye-organizatsii</w:t>
        </w:r>
      </w:hyperlink>
      <w:r w:rsidRPr="00A20139">
        <w:rPr>
          <w:rFonts w:ascii="Times New Roman" w:eastAsia="Cambria Math" w:hAnsi="Times New Roman" w:cs="Times New Roman"/>
          <w:i/>
          <w:iCs/>
          <w:kern w:val="0"/>
          <w:sz w:val="28"/>
          <w:lang w:val="ru-RU" w:eastAsia="ar-SA"/>
          <w14:ligatures w14:val="none"/>
        </w:rPr>
        <w:t>.</w:t>
      </w:r>
    </w:p>
    <w:p w14:paraId="4ACDC94E" w14:textId="77777777" w:rsidR="000673A1" w:rsidRPr="00A20139" w:rsidRDefault="000673A1">
      <w:pPr>
        <w:rPr>
          <w:lang w:val="ru-RU"/>
        </w:rPr>
      </w:pPr>
    </w:p>
    <w:sectPr w:rsidR="000673A1" w:rsidRPr="00A20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4B"/>
    <w:rsid w:val="000673A1"/>
    <w:rsid w:val="002552A3"/>
    <w:rsid w:val="004422EA"/>
    <w:rsid w:val="00595FC7"/>
    <w:rsid w:val="00A20139"/>
    <w:rsid w:val="00A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9A0AE-02CC-4FEA-86BA-374656BF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3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3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3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38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38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38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38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38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38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3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3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3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38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38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38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3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38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3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knd.by/info/obshchestvennye-organiza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Таболич Ольга Петровна</dc:creator>
  <cp:keywords/>
  <dc:description/>
  <cp:lastModifiedBy>Таболич Ольга Петровна</cp:lastModifiedBy>
  <cp:revision>2</cp:revision>
  <dcterms:created xsi:type="dcterms:W3CDTF">2026-07-15T12:53:00Z</dcterms:created>
  <dcterms:modified xsi:type="dcterms:W3CDTF">2026-07-15T12:53:00Z</dcterms:modified>
</cp:coreProperties>
</file>